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70" w:type="dxa"/>
        <w:tblLayout w:type="fixed"/>
        <w:tblLook w:val="01E0" w:firstRow="1" w:lastRow="1" w:firstColumn="1" w:lastColumn="1" w:noHBand="0" w:noVBand="0"/>
      </w:tblPr>
      <w:tblGrid>
        <w:gridCol w:w="7088"/>
        <w:gridCol w:w="7482"/>
      </w:tblGrid>
      <w:tr w:rsidR="00B072A8" w:rsidRPr="004A2ACB" w:rsidTr="004A2ACB">
        <w:tc>
          <w:tcPr>
            <w:tcW w:w="7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72A8" w:rsidRPr="004A2ACB" w:rsidRDefault="00B072A8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748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95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54"/>
            </w:tblGrid>
            <w:tr w:rsidR="00B072A8" w:rsidRPr="004A2ACB">
              <w:tc>
                <w:tcPr>
                  <w:tcW w:w="4954" w:type="dxa"/>
                  <w:tcMar>
                    <w:top w:w="0" w:type="dxa"/>
                    <w:left w:w="0" w:type="dxa"/>
                    <w:bottom w:w="160" w:type="dxa"/>
                    <w:right w:w="0" w:type="dxa"/>
                  </w:tcMar>
                </w:tcPr>
                <w:p w:rsidR="00B072A8" w:rsidRPr="004A2ACB" w:rsidRDefault="00DC144E">
                  <w:pPr>
                    <w:rPr>
                      <w:sz w:val="24"/>
                      <w:szCs w:val="24"/>
                    </w:rPr>
                  </w:pPr>
                  <w:r w:rsidRPr="004A2ACB">
                    <w:rPr>
                      <w:color w:val="000000"/>
                      <w:sz w:val="24"/>
                      <w:szCs w:val="24"/>
                    </w:rPr>
                    <w:t>Приложение 10</w:t>
                  </w:r>
                </w:p>
                <w:p w:rsidR="00B072A8" w:rsidRPr="004A2ACB" w:rsidRDefault="00DC144E">
                  <w:pPr>
                    <w:rPr>
                      <w:sz w:val="24"/>
                      <w:szCs w:val="24"/>
                    </w:rPr>
                  </w:pPr>
                  <w:r w:rsidRPr="004A2ACB">
                    <w:rPr>
                      <w:color w:val="000000"/>
                      <w:sz w:val="24"/>
                      <w:szCs w:val="24"/>
                    </w:rPr>
                    <w:t>к решению Совета</w:t>
                  </w:r>
                </w:p>
                <w:p w:rsidR="00B072A8" w:rsidRPr="004A2ACB" w:rsidRDefault="00DC144E">
                  <w:pPr>
                    <w:rPr>
                      <w:sz w:val="24"/>
                      <w:szCs w:val="24"/>
                    </w:rPr>
                  </w:pPr>
                  <w:r w:rsidRPr="004A2ACB">
                    <w:rPr>
                      <w:color w:val="000000"/>
                      <w:sz w:val="24"/>
                      <w:szCs w:val="24"/>
                    </w:rPr>
                    <w:t>муниципального района</w:t>
                  </w:r>
                </w:p>
                <w:p w:rsidR="00B072A8" w:rsidRPr="004A2ACB" w:rsidRDefault="00DC14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4A2ACB">
                    <w:rPr>
                      <w:color w:val="000000"/>
                      <w:sz w:val="24"/>
                      <w:szCs w:val="24"/>
                    </w:rPr>
                    <w:t>Белебеевский</w:t>
                  </w:r>
                  <w:proofErr w:type="spellEnd"/>
                  <w:r w:rsidRPr="004A2ACB">
                    <w:rPr>
                      <w:color w:val="000000"/>
                      <w:sz w:val="24"/>
                      <w:szCs w:val="24"/>
                    </w:rPr>
                    <w:t xml:space="preserve"> район</w:t>
                  </w:r>
                </w:p>
                <w:p w:rsidR="00B072A8" w:rsidRPr="004A2ACB" w:rsidRDefault="00DC144E">
                  <w:pPr>
                    <w:rPr>
                      <w:sz w:val="24"/>
                      <w:szCs w:val="24"/>
                    </w:rPr>
                  </w:pPr>
                  <w:r w:rsidRPr="004A2ACB">
                    <w:rPr>
                      <w:color w:val="000000"/>
                      <w:sz w:val="24"/>
                      <w:szCs w:val="24"/>
                    </w:rPr>
                    <w:t>Республики Башкортостан</w:t>
                  </w:r>
                </w:p>
                <w:p w:rsidR="00B072A8" w:rsidRPr="004A2ACB" w:rsidRDefault="00DC144E" w:rsidP="002E347C">
                  <w:pPr>
                    <w:rPr>
                      <w:sz w:val="24"/>
                      <w:szCs w:val="24"/>
                    </w:rPr>
                  </w:pPr>
                  <w:r w:rsidRPr="004A2ACB">
                    <w:rPr>
                      <w:color w:val="000000"/>
                      <w:sz w:val="24"/>
                      <w:szCs w:val="24"/>
                    </w:rPr>
                    <w:t xml:space="preserve">от </w:t>
                  </w:r>
                  <w:r w:rsidR="002E347C">
                    <w:rPr>
                      <w:color w:val="000000"/>
                      <w:sz w:val="24"/>
                      <w:szCs w:val="24"/>
                    </w:rPr>
                    <w:t xml:space="preserve">25 </w:t>
                  </w:r>
                  <w:r w:rsidRPr="004A2ACB">
                    <w:rPr>
                      <w:color w:val="000000"/>
                      <w:sz w:val="24"/>
                      <w:szCs w:val="24"/>
                    </w:rPr>
                    <w:t xml:space="preserve">декабря </w:t>
                  </w:r>
                  <w:r w:rsidR="002E347C">
                    <w:rPr>
                      <w:color w:val="000000"/>
                      <w:sz w:val="24"/>
                      <w:szCs w:val="24"/>
                    </w:rPr>
                    <w:t xml:space="preserve">2025 </w:t>
                  </w:r>
                  <w:r w:rsidRPr="004A2ACB">
                    <w:rPr>
                      <w:color w:val="000000"/>
                      <w:sz w:val="24"/>
                      <w:szCs w:val="24"/>
                    </w:rPr>
                    <w:t xml:space="preserve">года № </w:t>
                  </w:r>
                  <w:r w:rsidR="002E347C">
                    <w:rPr>
                      <w:color w:val="000000"/>
                      <w:sz w:val="24"/>
                      <w:szCs w:val="24"/>
                    </w:rPr>
                    <w:t>177</w:t>
                  </w:r>
                </w:p>
              </w:tc>
            </w:tr>
          </w:tbl>
          <w:p w:rsidR="00B072A8" w:rsidRPr="004A2ACB" w:rsidRDefault="00B072A8">
            <w:pPr>
              <w:spacing w:line="1" w:lineRule="auto"/>
              <w:rPr>
                <w:sz w:val="24"/>
                <w:szCs w:val="24"/>
              </w:rPr>
            </w:pPr>
          </w:p>
        </w:tc>
      </w:tr>
      <w:tr w:rsidR="00B072A8" w:rsidRPr="004A2ACB" w:rsidTr="004A2ACB">
        <w:tc>
          <w:tcPr>
            <w:tcW w:w="7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72A8" w:rsidRPr="004A2ACB" w:rsidRDefault="00B072A8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748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72A8" w:rsidRPr="004A2ACB" w:rsidRDefault="00B072A8">
            <w:pPr>
              <w:spacing w:line="1" w:lineRule="auto"/>
              <w:rPr>
                <w:sz w:val="24"/>
                <w:szCs w:val="24"/>
              </w:rPr>
            </w:pPr>
          </w:p>
        </w:tc>
      </w:tr>
      <w:tr w:rsidR="00B072A8" w:rsidRPr="004A2ACB" w:rsidTr="004A2ACB">
        <w:tc>
          <w:tcPr>
            <w:tcW w:w="7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72A8" w:rsidRPr="004A2ACB" w:rsidRDefault="00B072A8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748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72A8" w:rsidRPr="004A2ACB" w:rsidRDefault="00B072A8">
            <w:pPr>
              <w:spacing w:line="1" w:lineRule="auto"/>
              <w:rPr>
                <w:sz w:val="24"/>
                <w:szCs w:val="24"/>
              </w:rPr>
            </w:pPr>
          </w:p>
        </w:tc>
      </w:tr>
      <w:tr w:rsidR="00B072A8" w:rsidRPr="004A2ACB" w:rsidTr="004A2ACB">
        <w:tc>
          <w:tcPr>
            <w:tcW w:w="7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72A8" w:rsidRPr="004A2ACB" w:rsidRDefault="00B072A8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748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72A8" w:rsidRPr="004A2ACB" w:rsidRDefault="00B072A8">
            <w:pPr>
              <w:spacing w:line="1" w:lineRule="auto"/>
              <w:rPr>
                <w:sz w:val="24"/>
                <w:szCs w:val="24"/>
              </w:rPr>
            </w:pPr>
          </w:p>
        </w:tc>
      </w:tr>
      <w:tr w:rsidR="00B072A8" w:rsidRPr="004A2ACB" w:rsidTr="004A2ACB">
        <w:tc>
          <w:tcPr>
            <w:tcW w:w="7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72A8" w:rsidRPr="004A2ACB" w:rsidRDefault="00B072A8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748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72A8" w:rsidRPr="004A2ACB" w:rsidRDefault="00B072A8">
            <w:pPr>
              <w:spacing w:line="1" w:lineRule="auto"/>
              <w:rPr>
                <w:sz w:val="24"/>
                <w:szCs w:val="24"/>
              </w:rPr>
            </w:pPr>
          </w:p>
        </w:tc>
      </w:tr>
      <w:tr w:rsidR="00B072A8" w:rsidRPr="004A2ACB" w:rsidTr="004A2ACB">
        <w:tc>
          <w:tcPr>
            <w:tcW w:w="7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072A8" w:rsidRPr="004A2ACB" w:rsidRDefault="00B072A8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748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072A8" w:rsidRPr="004A2ACB" w:rsidRDefault="00B072A8">
            <w:pPr>
              <w:spacing w:line="1" w:lineRule="auto"/>
              <w:rPr>
                <w:sz w:val="24"/>
                <w:szCs w:val="24"/>
              </w:rPr>
            </w:pPr>
          </w:p>
        </w:tc>
      </w:tr>
    </w:tbl>
    <w:p w:rsidR="00B072A8" w:rsidRPr="004A2ACB" w:rsidRDefault="00B072A8">
      <w:pPr>
        <w:rPr>
          <w:vanish/>
          <w:sz w:val="24"/>
          <w:szCs w:val="24"/>
        </w:rPr>
      </w:pPr>
    </w:p>
    <w:tbl>
      <w:tblPr>
        <w:tblW w:w="9654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4"/>
      </w:tblGrid>
      <w:tr w:rsidR="00B072A8" w:rsidRPr="004A2ACB" w:rsidTr="004A2ACB">
        <w:trPr>
          <w:jc w:val="center"/>
        </w:trPr>
        <w:tc>
          <w:tcPr>
            <w:tcW w:w="9654" w:type="dxa"/>
            <w:tcMar>
              <w:top w:w="220" w:type="dxa"/>
              <w:left w:w="0" w:type="dxa"/>
              <w:bottom w:w="220" w:type="dxa"/>
              <w:right w:w="100" w:type="dxa"/>
            </w:tcMar>
          </w:tcPr>
          <w:p w:rsidR="00B072A8" w:rsidRPr="004A2ACB" w:rsidRDefault="00DC144E">
            <w:pPr>
              <w:jc w:val="center"/>
              <w:rPr>
                <w:sz w:val="24"/>
                <w:szCs w:val="24"/>
              </w:rPr>
            </w:pPr>
            <w:r w:rsidRPr="004A2ACB">
              <w:rPr>
                <w:b/>
                <w:bCs/>
                <w:color w:val="000000"/>
                <w:sz w:val="24"/>
                <w:szCs w:val="24"/>
              </w:rPr>
              <w:t>Распределение межбюджетных трансфертов бюджетам поселений на осуществление переданных полномочий муниципального района на дорожную деятельность на 2026 год и на плановый период 2027 и 2028 годов</w:t>
            </w:r>
          </w:p>
        </w:tc>
      </w:tr>
    </w:tbl>
    <w:p w:rsidR="00B072A8" w:rsidRPr="004A2ACB" w:rsidRDefault="00B072A8">
      <w:pPr>
        <w:rPr>
          <w:vanish/>
          <w:sz w:val="24"/>
          <w:szCs w:val="24"/>
        </w:rPr>
      </w:pPr>
    </w:p>
    <w:tbl>
      <w:tblPr>
        <w:tblW w:w="14570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B072A8" w:rsidRPr="004A2ACB">
        <w:trPr>
          <w:jc w:val="right"/>
        </w:trPr>
        <w:tc>
          <w:tcPr>
            <w:tcW w:w="1457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B072A8" w:rsidRPr="004A2ACB" w:rsidRDefault="00DC144E">
            <w:pPr>
              <w:jc w:val="right"/>
              <w:rPr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(в рублях)</w:t>
            </w:r>
          </w:p>
        </w:tc>
      </w:tr>
    </w:tbl>
    <w:p w:rsidR="00B072A8" w:rsidRPr="004A2ACB" w:rsidRDefault="00B072A8">
      <w:pPr>
        <w:rPr>
          <w:vanish/>
          <w:sz w:val="24"/>
          <w:szCs w:val="24"/>
        </w:rPr>
      </w:pPr>
      <w:bookmarkStart w:id="0" w:name="__bookmark_1"/>
      <w:bookmarkEnd w:id="0"/>
    </w:p>
    <w:tbl>
      <w:tblPr>
        <w:tblW w:w="10286" w:type="dxa"/>
        <w:tblLayout w:type="fixed"/>
        <w:tblLook w:val="01E0" w:firstRow="1" w:lastRow="1" w:firstColumn="1" w:lastColumn="1" w:noHBand="0" w:noVBand="0"/>
      </w:tblPr>
      <w:tblGrid>
        <w:gridCol w:w="5609"/>
        <w:gridCol w:w="1559"/>
        <w:gridCol w:w="1559"/>
        <w:gridCol w:w="1559"/>
      </w:tblGrid>
      <w:tr w:rsidR="00B072A8" w:rsidRPr="004A2ACB" w:rsidTr="004A2ACB">
        <w:trPr>
          <w:trHeight w:val="1"/>
          <w:tblHeader/>
        </w:trPr>
        <w:tc>
          <w:tcPr>
            <w:tcW w:w="56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B072A8" w:rsidRPr="004A2ACB" w:rsidRDefault="00DC144E">
            <w:pPr>
              <w:jc w:val="center"/>
              <w:rPr>
                <w:sz w:val="24"/>
                <w:szCs w:val="24"/>
              </w:rPr>
            </w:pPr>
            <w:r w:rsidRPr="004A2ACB">
              <w:rPr>
                <w:b/>
                <w:bCs/>
                <w:color w:val="000000"/>
                <w:sz w:val="24"/>
                <w:szCs w:val="24"/>
              </w:rPr>
              <w:t>Наименование поселения</w:t>
            </w:r>
          </w:p>
          <w:p w:rsidR="00B072A8" w:rsidRPr="004A2ACB" w:rsidRDefault="00B072A8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B072A8" w:rsidRPr="004A2ACB" w:rsidRDefault="00DC144E">
            <w:pPr>
              <w:jc w:val="center"/>
              <w:rPr>
                <w:sz w:val="24"/>
                <w:szCs w:val="24"/>
              </w:rPr>
            </w:pPr>
            <w:r w:rsidRPr="004A2ACB">
              <w:rPr>
                <w:b/>
                <w:bCs/>
                <w:color w:val="000000"/>
                <w:sz w:val="24"/>
                <w:szCs w:val="24"/>
              </w:rPr>
              <w:t>Сумма</w:t>
            </w:r>
          </w:p>
          <w:p w:rsidR="00B072A8" w:rsidRPr="004A2ACB" w:rsidRDefault="00B072A8">
            <w:pPr>
              <w:spacing w:line="1" w:lineRule="auto"/>
              <w:rPr>
                <w:sz w:val="24"/>
                <w:szCs w:val="24"/>
              </w:rPr>
            </w:pPr>
          </w:p>
        </w:tc>
      </w:tr>
      <w:tr w:rsidR="00B072A8" w:rsidRPr="004A2ACB" w:rsidTr="004A2ACB">
        <w:trPr>
          <w:tblHeader/>
        </w:trPr>
        <w:tc>
          <w:tcPr>
            <w:tcW w:w="560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B072A8" w:rsidRPr="004A2ACB" w:rsidRDefault="00B072A8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B072A8" w:rsidRPr="004A2ACB" w:rsidRDefault="00DC144E">
            <w:pPr>
              <w:jc w:val="center"/>
              <w:rPr>
                <w:sz w:val="24"/>
                <w:szCs w:val="24"/>
              </w:rPr>
            </w:pPr>
            <w:r w:rsidRPr="004A2ACB">
              <w:rPr>
                <w:b/>
                <w:bCs/>
                <w:color w:val="000000"/>
                <w:sz w:val="24"/>
                <w:szCs w:val="24"/>
              </w:rPr>
              <w:t>2026 год</w:t>
            </w:r>
          </w:p>
          <w:p w:rsidR="00B072A8" w:rsidRPr="004A2ACB" w:rsidRDefault="00B072A8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B072A8" w:rsidRPr="004A2ACB" w:rsidRDefault="00DC144E">
            <w:pPr>
              <w:jc w:val="center"/>
              <w:rPr>
                <w:sz w:val="24"/>
                <w:szCs w:val="24"/>
              </w:rPr>
            </w:pPr>
            <w:r w:rsidRPr="004A2ACB">
              <w:rPr>
                <w:b/>
                <w:bCs/>
                <w:color w:val="000000"/>
                <w:sz w:val="24"/>
                <w:szCs w:val="24"/>
              </w:rPr>
              <w:t>2027 год</w:t>
            </w:r>
          </w:p>
          <w:p w:rsidR="00B072A8" w:rsidRPr="004A2ACB" w:rsidRDefault="00B072A8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B072A8" w:rsidRPr="004A2ACB" w:rsidRDefault="00DC144E">
            <w:pPr>
              <w:jc w:val="center"/>
              <w:rPr>
                <w:sz w:val="24"/>
                <w:szCs w:val="24"/>
              </w:rPr>
            </w:pPr>
            <w:r w:rsidRPr="004A2ACB">
              <w:rPr>
                <w:b/>
                <w:bCs/>
                <w:color w:val="000000"/>
                <w:sz w:val="24"/>
                <w:szCs w:val="24"/>
              </w:rPr>
              <w:t>2028 год</w:t>
            </w:r>
          </w:p>
          <w:p w:rsidR="00B072A8" w:rsidRPr="004A2ACB" w:rsidRDefault="00B072A8">
            <w:pPr>
              <w:spacing w:line="1" w:lineRule="auto"/>
              <w:rPr>
                <w:sz w:val="24"/>
                <w:szCs w:val="24"/>
              </w:rPr>
            </w:pPr>
          </w:p>
        </w:tc>
      </w:tr>
    </w:tbl>
    <w:p w:rsidR="00B072A8" w:rsidRPr="004A2ACB" w:rsidRDefault="00B072A8">
      <w:pPr>
        <w:rPr>
          <w:vanish/>
          <w:sz w:val="24"/>
          <w:szCs w:val="24"/>
        </w:rPr>
      </w:pPr>
      <w:bookmarkStart w:id="1" w:name="__bookmark_2"/>
      <w:bookmarkEnd w:id="1"/>
    </w:p>
    <w:tbl>
      <w:tblPr>
        <w:tblW w:w="10286" w:type="dxa"/>
        <w:tblLayout w:type="fixed"/>
        <w:tblLook w:val="01E0" w:firstRow="1" w:lastRow="1" w:firstColumn="1" w:lastColumn="1" w:noHBand="0" w:noVBand="0"/>
      </w:tblPr>
      <w:tblGrid>
        <w:gridCol w:w="5609"/>
        <w:gridCol w:w="1559"/>
        <w:gridCol w:w="1559"/>
        <w:gridCol w:w="1559"/>
      </w:tblGrid>
      <w:tr w:rsidR="00B072A8" w:rsidRPr="004A2ACB" w:rsidTr="004A2ACB">
        <w:trPr>
          <w:trHeight w:hRule="exact" w:val="374"/>
          <w:tblHeader/>
        </w:trPr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072A8" w:rsidRPr="004A2ACB" w:rsidRDefault="00DC144E">
            <w:pPr>
              <w:jc w:val="center"/>
              <w:rPr>
                <w:sz w:val="24"/>
                <w:szCs w:val="24"/>
              </w:rPr>
            </w:pPr>
            <w:r w:rsidRPr="004A2AC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  <w:p w:rsidR="00B072A8" w:rsidRPr="004A2ACB" w:rsidRDefault="00B072A8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072A8" w:rsidRPr="004A2ACB" w:rsidRDefault="00DC144E">
            <w:pPr>
              <w:jc w:val="center"/>
              <w:rPr>
                <w:sz w:val="24"/>
                <w:szCs w:val="24"/>
              </w:rPr>
            </w:pPr>
            <w:r w:rsidRPr="004A2ACB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  <w:p w:rsidR="00B072A8" w:rsidRPr="004A2ACB" w:rsidRDefault="00B072A8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072A8" w:rsidRPr="004A2ACB" w:rsidRDefault="00DC144E">
            <w:pPr>
              <w:jc w:val="center"/>
              <w:rPr>
                <w:sz w:val="24"/>
                <w:szCs w:val="24"/>
              </w:rPr>
            </w:pPr>
            <w:r w:rsidRPr="004A2AC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  <w:p w:rsidR="00B072A8" w:rsidRPr="004A2ACB" w:rsidRDefault="00B072A8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072A8" w:rsidRPr="004A2ACB" w:rsidRDefault="00DC144E">
            <w:pPr>
              <w:jc w:val="center"/>
              <w:rPr>
                <w:sz w:val="24"/>
                <w:szCs w:val="24"/>
              </w:rPr>
            </w:pPr>
            <w:r w:rsidRPr="004A2AC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  <w:p w:rsidR="00B072A8" w:rsidRPr="004A2ACB" w:rsidRDefault="00B072A8">
            <w:pPr>
              <w:spacing w:line="1" w:lineRule="auto"/>
              <w:rPr>
                <w:sz w:val="24"/>
                <w:szCs w:val="24"/>
              </w:rPr>
            </w:pPr>
          </w:p>
        </w:tc>
      </w:tr>
      <w:tr w:rsidR="00B072A8" w:rsidRPr="004A2ACB" w:rsidTr="004A2ACB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B072A8" w:rsidRPr="004A2ACB" w:rsidRDefault="00DC144E">
            <w:pPr>
              <w:spacing w:line="280" w:lineRule="exac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 xml:space="preserve">Аксаковский сельсовет </w:t>
            </w:r>
            <w:proofErr w:type="spellStart"/>
            <w:r w:rsidRPr="004A2ACB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4A2ACB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2 061 220,00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2 102 440,00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2 144 490,00</w:t>
            </w:r>
          </w:p>
        </w:tc>
      </w:tr>
      <w:tr w:rsidR="00B072A8" w:rsidRPr="004A2ACB" w:rsidTr="004A2ACB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B072A8" w:rsidRPr="004A2ACB" w:rsidRDefault="00DC144E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4A2ACB">
              <w:rPr>
                <w:color w:val="000000"/>
                <w:sz w:val="24"/>
                <w:szCs w:val="24"/>
              </w:rPr>
              <w:t>Баженовский</w:t>
            </w:r>
            <w:proofErr w:type="spellEnd"/>
            <w:r w:rsidRPr="004A2ACB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4A2ACB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4A2ACB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244 800,00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249 700,00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254 690,00</w:t>
            </w:r>
          </w:p>
        </w:tc>
      </w:tr>
      <w:tr w:rsidR="00B072A8" w:rsidRPr="004A2ACB" w:rsidTr="004A2ACB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B072A8" w:rsidRPr="004A2ACB" w:rsidRDefault="00DC144E">
            <w:pPr>
              <w:spacing w:line="280" w:lineRule="exac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 xml:space="preserve">Донской сельсовет </w:t>
            </w:r>
            <w:proofErr w:type="spellStart"/>
            <w:r w:rsidRPr="004A2ACB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4A2ACB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255 000,00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260 100,00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265 300,00</w:t>
            </w:r>
          </w:p>
        </w:tc>
      </w:tr>
      <w:tr w:rsidR="00B072A8" w:rsidRPr="004A2ACB" w:rsidTr="004A2ACB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B072A8" w:rsidRPr="004A2ACB" w:rsidRDefault="00DC144E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4A2ACB">
              <w:rPr>
                <w:color w:val="000000"/>
                <w:sz w:val="24"/>
                <w:szCs w:val="24"/>
              </w:rPr>
              <w:t>Ермолкинский</w:t>
            </w:r>
            <w:proofErr w:type="spellEnd"/>
            <w:r w:rsidRPr="004A2ACB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4A2ACB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4A2ACB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408 000,00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416 160,00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424 480,00</w:t>
            </w:r>
          </w:p>
        </w:tc>
      </w:tr>
      <w:tr w:rsidR="00B072A8" w:rsidRPr="004A2ACB" w:rsidTr="004A2ACB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B072A8" w:rsidRPr="004A2ACB" w:rsidRDefault="00DC144E">
            <w:pPr>
              <w:spacing w:line="280" w:lineRule="exac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 xml:space="preserve">Знаменский сельсовет </w:t>
            </w:r>
            <w:proofErr w:type="spellStart"/>
            <w:r w:rsidRPr="004A2ACB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4A2ACB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540 600,00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551 400,00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562 500,00</w:t>
            </w:r>
          </w:p>
        </w:tc>
      </w:tr>
      <w:tr w:rsidR="00B072A8" w:rsidRPr="004A2ACB" w:rsidTr="004A2ACB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B072A8" w:rsidRPr="004A2ACB" w:rsidRDefault="00DC144E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4A2ACB">
              <w:rPr>
                <w:color w:val="000000"/>
                <w:sz w:val="24"/>
                <w:szCs w:val="24"/>
              </w:rPr>
              <w:t>Анновский</w:t>
            </w:r>
            <w:proofErr w:type="spellEnd"/>
            <w:r w:rsidRPr="004A2ACB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4A2ACB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4A2ACB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229 500,00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234 100,00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238 770,00</w:t>
            </w:r>
          </w:p>
        </w:tc>
      </w:tr>
      <w:tr w:rsidR="00B072A8" w:rsidRPr="004A2ACB" w:rsidTr="004A2ACB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B072A8" w:rsidRPr="004A2ACB" w:rsidRDefault="00DC144E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gramStart"/>
            <w:r w:rsidRPr="004A2ACB">
              <w:rPr>
                <w:color w:val="000000"/>
                <w:sz w:val="24"/>
                <w:szCs w:val="24"/>
              </w:rPr>
              <w:t>Максим-Горьковский</w:t>
            </w:r>
            <w:proofErr w:type="gramEnd"/>
            <w:r w:rsidRPr="004A2ACB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4A2ACB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4A2ACB">
              <w:rPr>
                <w:color w:val="000000"/>
                <w:sz w:val="24"/>
                <w:szCs w:val="24"/>
              </w:rPr>
              <w:t xml:space="preserve"> ра</w:t>
            </w:r>
            <w:r w:rsidRPr="004A2ACB">
              <w:rPr>
                <w:color w:val="000000"/>
                <w:sz w:val="24"/>
                <w:szCs w:val="24"/>
              </w:rPr>
              <w:t>й</w:t>
            </w:r>
            <w:r w:rsidRPr="004A2ACB">
              <w:rPr>
                <w:color w:val="000000"/>
                <w:sz w:val="24"/>
                <w:szCs w:val="24"/>
              </w:rPr>
              <w:t>она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418 200,00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426 570,00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435 100,00</w:t>
            </w:r>
          </w:p>
        </w:tc>
      </w:tr>
      <w:tr w:rsidR="00B072A8" w:rsidRPr="004A2ACB" w:rsidTr="004A2ACB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B072A8" w:rsidRPr="004A2ACB" w:rsidRDefault="00DC144E">
            <w:pPr>
              <w:spacing w:line="280" w:lineRule="exac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 xml:space="preserve">Малиновский сельсовет </w:t>
            </w:r>
            <w:proofErr w:type="spellStart"/>
            <w:r w:rsidRPr="004A2ACB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4A2ACB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B15F1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410</w:t>
            </w:r>
            <w:r w:rsidR="00350E93">
              <w:rPr>
                <w:color w:val="000000"/>
                <w:sz w:val="24"/>
                <w:szCs w:val="24"/>
              </w:rPr>
              <w:t xml:space="preserve"> </w:t>
            </w:r>
            <w:bookmarkStart w:id="2" w:name="_GoBack"/>
            <w:bookmarkEnd w:id="2"/>
            <w:r>
              <w:rPr>
                <w:color w:val="000000"/>
                <w:sz w:val="24"/>
                <w:szCs w:val="24"/>
              </w:rPr>
              <w:t>162,95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390 150,00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397 900,00</w:t>
            </w:r>
          </w:p>
        </w:tc>
      </w:tr>
      <w:tr w:rsidR="00B072A8" w:rsidRPr="004A2ACB" w:rsidTr="004A2ACB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B072A8" w:rsidRPr="004A2ACB" w:rsidRDefault="00DC144E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4A2ACB">
              <w:rPr>
                <w:color w:val="000000"/>
                <w:sz w:val="24"/>
                <w:szCs w:val="24"/>
              </w:rPr>
              <w:t>Метевбашевский</w:t>
            </w:r>
            <w:proofErr w:type="spellEnd"/>
            <w:r w:rsidRPr="004A2ACB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4A2ACB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4A2ACB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244 800,00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249 700,00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254 700,00</w:t>
            </w:r>
          </w:p>
        </w:tc>
      </w:tr>
      <w:tr w:rsidR="00B072A8" w:rsidRPr="004A2ACB" w:rsidTr="004A2ACB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B072A8" w:rsidRPr="004A2ACB" w:rsidRDefault="00DC144E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4A2ACB">
              <w:rPr>
                <w:color w:val="000000"/>
                <w:sz w:val="24"/>
                <w:szCs w:val="24"/>
              </w:rPr>
              <w:t>Рассветовский</w:t>
            </w:r>
            <w:proofErr w:type="spellEnd"/>
            <w:r w:rsidRPr="004A2ACB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4A2ACB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4A2ACB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448 800,00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457 780,00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466 900,00</w:t>
            </w:r>
          </w:p>
        </w:tc>
      </w:tr>
      <w:tr w:rsidR="00B072A8" w:rsidRPr="004A2ACB" w:rsidTr="004A2ACB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B072A8" w:rsidRPr="004A2ACB" w:rsidRDefault="00DC144E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4A2ACB">
              <w:rPr>
                <w:color w:val="000000"/>
                <w:sz w:val="24"/>
                <w:szCs w:val="24"/>
              </w:rPr>
              <w:t>Семенкинский</w:t>
            </w:r>
            <w:proofErr w:type="spellEnd"/>
            <w:r w:rsidRPr="004A2ACB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4A2ACB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4A2ACB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316 200,00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322 500,00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329 000,00</w:t>
            </w:r>
          </w:p>
        </w:tc>
      </w:tr>
      <w:tr w:rsidR="00B072A8" w:rsidRPr="004A2ACB" w:rsidTr="004A2ACB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B072A8" w:rsidRPr="004A2ACB" w:rsidRDefault="00DC144E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4A2ACB">
              <w:rPr>
                <w:color w:val="000000"/>
                <w:sz w:val="24"/>
                <w:szCs w:val="24"/>
              </w:rPr>
              <w:t>Слакбашевский</w:t>
            </w:r>
            <w:proofErr w:type="spellEnd"/>
            <w:r w:rsidRPr="004A2ACB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4A2ACB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4A2ACB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357 000,00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364 140,00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371 400,00</w:t>
            </w:r>
          </w:p>
        </w:tc>
      </w:tr>
      <w:tr w:rsidR="00B072A8" w:rsidRPr="004A2ACB" w:rsidTr="004A2ACB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B072A8" w:rsidRPr="004A2ACB" w:rsidRDefault="00DC144E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4A2ACB">
              <w:rPr>
                <w:color w:val="000000"/>
                <w:sz w:val="24"/>
                <w:szCs w:val="24"/>
              </w:rPr>
              <w:t>Тузлукушевский</w:t>
            </w:r>
            <w:proofErr w:type="spellEnd"/>
            <w:r w:rsidRPr="004A2ACB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4A2ACB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4A2ACB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255 000,00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260 100,00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265 300,00</w:t>
            </w:r>
          </w:p>
        </w:tc>
      </w:tr>
      <w:tr w:rsidR="00B072A8" w:rsidRPr="004A2ACB" w:rsidTr="004A2ACB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B072A8" w:rsidRPr="004A2ACB" w:rsidRDefault="00DC144E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4A2ACB">
              <w:rPr>
                <w:color w:val="000000"/>
                <w:sz w:val="24"/>
                <w:szCs w:val="24"/>
              </w:rPr>
              <w:t>Усень</w:t>
            </w:r>
            <w:proofErr w:type="spellEnd"/>
            <w:r w:rsidRPr="004A2ACB">
              <w:rPr>
                <w:color w:val="000000"/>
                <w:sz w:val="24"/>
                <w:szCs w:val="24"/>
              </w:rPr>
              <w:t xml:space="preserve">-Ивановский сельсовет </w:t>
            </w:r>
            <w:proofErr w:type="spellStart"/>
            <w:r w:rsidRPr="004A2ACB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4A2ACB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229 500,00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234 100,00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238 770,00</w:t>
            </w:r>
          </w:p>
        </w:tc>
      </w:tr>
      <w:tr w:rsidR="00B072A8" w:rsidRPr="004A2ACB" w:rsidTr="004A2ACB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B072A8" w:rsidRPr="004A2ACB" w:rsidRDefault="00DC144E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4A2ACB">
              <w:rPr>
                <w:color w:val="000000"/>
                <w:sz w:val="24"/>
                <w:szCs w:val="24"/>
              </w:rPr>
              <w:t>Шаровский</w:t>
            </w:r>
            <w:proofErr w:type="spellEnd"/>
            <w:r w:rsidRPr="004A2ACB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4A2ACB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4A2ACB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405 960,00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414 080,00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4A2ACB">
              <w:rPr>
                <w:color w:val="000000"/>
                <w:sz w:val="24"/>
                <w:szCs w:val="24"/>
              </w:rPr>
              <w:t>422 400,00</w:t>
            </w:r>
          </w:p>
        </w:tc>
      </w:tr>
      <w:tr w:rsidR="00B072A8" w:rsidRPr="004A2ACB" w:rsidTr="004A2ACB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B072A8" w:rsidRPr="004A2ACB" w:rsidRDefault="00DC144E">
            <w:pPr>
              <w:spacing w:line="280" w:lineRule="exact"/>
              <w:rPr>
                <w:b/>
                <w:bCs/>
                <w:color w:val="000000"/>
                <w:sz w:val="24"/>
                <w:szCs w:val="24"/>
              </w:rPr>
            </w:pPr>
            <w:r w:rsidRPr="004A2ACB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B15F1">
            <w:pPr>
              <w:spacing w:line="280" w:lineRule="exact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6 824 742,95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4A2ACB">
              <w:rPr>
                <w:b/>
                <w:bCs/>
                <w:color w:val="000000"/>
                <w:sz w:val="24"/>
                <w:szCs w:val="24"/>
              </w:rPr>
              <w:t>6 933 020,00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072A8" w:rsidRPr="004A2ACB" w:rsidRDefault="00DC144E">
            <w:pPr>
              <w:spacing w:line="280" w:lineRule="exact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4A2ACB">
              <w:rPr>
                <w:b/>
                <w:bCs/>
                <w:color w:val="000000"/>
                <w:sz w:val="24"/>
                <w:szCs w:val="24"/>
              </w:rPr>
              <w:t>7 071 700,00</w:t>
            </w:r>
          </w:p>
        </w:tc>
      </w:tr>
    </w:tbl>
    <w:p w:rsidR="00DC144E" w:rsidRPr="004A2ACB" w:rsidRDefault="00DC144E">
      <w:pPr>
        <w:rPr>
          <w:sz w:val="24"/>
          <w:szCs w:val="24"/>
        </w:rPr>
      </w:pPr>
    </w:p>
    <w:sectPr w:rsidR="00DC144E" w:rsidRPr="004A2ACB" w:rsidSect="004A2ACB">
      <w:headerReference w:type="default" r:id="rId7"/>
      <w:footerReference w:type="default" r:id="rId8"/>
      <w:pgSz w:w="11905" w:h="16837"/>
      <w:pgMar w:top="850" w:right="1133" w:bottom="1417" w:left="1133" w:header="566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2F5" w:rsidRDefault="008242F5">
      <w:r>
        <w:separator/>
      </w:r>
    </w:p>
  </w:endnote>
  <w:endnote w:type="continuationSeparator" w:id="0">
    <w:p w:rsidR="008242F5" w:rsidRDefault="00824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B072A8">
      <w:tc>
        <w:tcPr>
          <w:tcW w:w="14785" w:type="dxa"/>
        </w:tcPr>
        <w:p w:rsidR="00B072A8" w:rsidRDefault="00B072A8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2F5" w:rsidRDefault="008242F5">
      <w:r>
        <w:separator/>
      </w:r>
    </w:p>
  </w:footnote>
  <w:footnote w:type="continuationSeparator" w:id="0">
    <w:p w:rsidR="008242F5" w:rsidRDefault="00824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B072A8">
      <w:tc>
        <w:tcPr>
          <w:tcW w:w="14785" w:type="dxa"/>
        </w:tcPr>
        <w:p w:rsidR="00B072A8" w:rsidRDefault="00DC144E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>
            <w:fldChar w:fldCharType="end"/>
          </w:r>
        </w:p>
        <w:p w:rsidR="00B072A8" w:rsidRDefault="00B072A8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2A8"/>
    <w:rsid w:val="002E347C"/>
    <w:rsid w:val="00350E93"/>
    <w:rsid w:val="004A2ACB"/>
    <w:rsid w:val="00576D05"/>
    <w:rsid w:val="005B3E1F"/>
    <w:rsid w:val="008242F5"/>
    <w:rsid w:val="00B072A8"/>
    <w:rsid w:val="00BD4A6D"/>
    <w:rsid w:val="00DB15F1"/>
    <w:rsid w:val="00DC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304каб</dc:creator>
  <cp:lastModifiedBy>304каб</cp:lastModifiedBy>
  <cp:revision>6</cp:revision>
  <dcterms:created xsi:type="dcterms:W3CDTF">2025-12-25T04:41:00Z</dcterms:created>
  <dcterms:modified xsi:type="dcterms:W3CDTF">2026-01-23T04:28:00Z</dcterms:modified>
</cp:coreProperties>
</file>